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bookmarkStart w:id="0" w:name="__DdeLink__77_1697337669"/>
      <w:bookmarkStart w:id="1" w:name="__DdeLink__42_1542260626"/>
      <w:bookmarkEnd w:id="0"/>
      <w:bookmarkEnd w:id="1"/>
      <w:r>
        <w:rPr>
          <w:rFonts w:ascii="Times New Roman" w:hAnsi="Times New Roman"/>
          <w:sz w:val="28"/>
          <w:szCs w:val="28"/>
        </w:rPr>
        <w:t xml:space="preserve">Работа на конкурс: «Я кинокритик и рецензент». 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Фильм «Мешок яблок» (Автор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Сергей Строганов, номинация «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Думаем о будущем сегодня 17-22»).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рецензии: «Яблочный триллер </w:t>
      </w:r>
      <w:r>
        <w:rPr>
          <w:rFonts w:ascii="Times New Roman" w:hAnsi="Times New Roman"/>
          <w:sz w:val="28"/>
          <w:szCs w:val="28"/>
          <w:lang w:val="ru-RU"/>
        </w:rPr>
        <w:t>или по ком звонят часы».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ru-RU"/>
        </w:rPr>
        <w:t>Ульянова Владислава Михайловна, 22 года. Саратов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8"/>
          <w:szCs w:val="28"/>
          <w:lang w:val="ru-RU"/>
        </w:rPr>
        <w:t>.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Фильм «Мешок яблок» — классическое произведение постмодернизма. С первых минут картины мы видим фрагменты из советского мультфильма с одноименным названием. Автор фильма решил отказаться от стереотипного главного героя и поставил на его место — плоды яблони. В отличие от мультфильма «мешок яблок» - это игровое воплощение, кажется, на первый взгляд, лишено смысла. Но, благодаря киноязыку мы по крупицам собираем символы в каждом кадре и приходим к определенным выводам. 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Кроме яблок мы часто наблюдаем на экране кроликов. Они, как в тюрьме, сидят в клетках. Точного объяснения нам не дают, но скорее всего это ферма с очень некачественными условиями для содержания животных. А далее мы видим, как в нищих условиях живут простые пенсионеры и неблагополучные семьи. Герои смотрят телевизор, пытаются починить часы, которые звонят, но не ходят. Возможно это намек нам на застой общества. Точно также люди сидят в своих «клетках», издают какие-то звуки, но внутри они уже «мертвы».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Естественно, яблоки, присутствующие в картине — это метафора. Издревле яблоко — символ греха, раздора. Об этом нам сообщают Библия и Иллиада. Хотя, на прямую в фильме не наблюдается мифологических ссор из-за женщин, но конфликт присутствует. Периодически возникают картины с изображением войны, насилия. Гримасы жертв напоминают Первую или Вторую мировую войну. Особенно интересен подбор саундтрека фильма: это антивоенные песни и легкая поп-музыка. О теме войны нам также сообщает звук воздушной тревоги на фоне беспечно идущих по своим делам прохожих. И только один парень в ярко-желтой рубашке пытается спрятаться от происходящего в мире и закрывает уши руками. Мимо проходящие граждане недоумевают: он что, сумасшедший? 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Элемент триллера пронизывает зрителя до глубины души и держит в напряжении: внезапные появление молодого человека с кроличьими ушами и обнаженным торсом, а вместо лица у него черное зеркало. Парень предлагает вкусить «запретный плод» в виде моркови. Да, это не яблоко, потому что они и так у всех на столах, на троллейбусе, в репортажах. Однако, к большому сожалению, антропоморфного кролика отвергают, игнорируют и прячутся от него, как от прокаженного. 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Диалоги в фильме напоминают тарантиновские: обычные ерундовые разговоры, ни о чем. Перед нами приземленные люди, не замечающие окружающую действительность, их ничего не интересует, они находятся в своем мифологическом пузыре. А помогает им в этом средства массовой информации. Они конструируют собственную фальшивую реальность — симулякр, где есть яблочный мир, кстати, его показали по телевизору, значит это правда. Морковку брать от кролика не надо, ее не существует. Ложки нет, как в «Матрице».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Единственное, что меня разочаровало в картине — это игра актеров. Я думаю это можно простить, хотя бы за такое необычное воплощение и оригинальную идею. Также порадовала операторская работа и крупные планы, замирающие на несколько секунд, превращая фильм в полноценный хоррор. Так как после просмотра мне стало жутко. 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Звуковое сопровождение подобрано точно к основной концепции фильма. Там есть песни Владимира Высоцкого, Виктора Цоя и группы Егора Летова «Гражданская оборона». Сразу навевает ностальгию и дух протеста против системы. </w:t>
      </w:r>
      <w:bookmarkStart w:id="2" w:name="__DdeLink__42_1542260626_Копия_1"/>
      <w:bookmarkEnd w:id="2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286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LibreOffice/7.5.2.1$Linux_X86_64 LibreOffice_project/50$Build-1</Application>
  <AppVersion>15.0000</AppVersion>
  <Pages>2</Pages>
  <Words>491</Words>
  <Characters>2944</Characters>
  <CharactersWithSpaces>3437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2023-10-31T21:38:19Z</dcterms:created>
  <dc:creator/>
  <dc:description/>
  <dc:language>ru-RU</dc:language>
  <cp:lastModifiedBy/>
  <cp:lastPrinted>2023-11-27T11:08:26Z</cp:lastPrinted>
  <dcterms:modified xsi:type="dcterms:W3CDTF">2023-12-18T17:05:10Z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