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Работа на конкурс: «Я кинокритик и рецензент». 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Фильм «Знакомство» (Автор Виталий Ермаков, номинация «Думаем о будущем сегодня»). </w:t>
      </w:r>
    </w:p>
    <w:p>
      <w:pPr>
        <w:pStyle w:val="Normal"/>
        <w:tabs>
          <w:tab w:val="clear" w:pos="708"/>
          <w:tab w:val="left" w:pos="2970" w:leader="none"/>
        </w:tabs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Краснощёков Максим Андреевич, возраст: 19</w:t>
      </w:r>
      <w:bookmarkStart w:id="0" w:name="_GoBack"/>
      <w:bookmarkEnd w:id="0"/>
    </w:p>
    <w:p>
      <w:pPr>
        <w:pStyle w:val="Normal"/>
        <w:tabs>
          <w:tab w:val="clear" w:pos="708"/>
          <w:tab w:val="left" w:pos="2970" w:leader="none"/>
        </w:tabs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Адрес: г. Саратов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Название рецензии: «Нить Ариадны во тьме»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Этот фильм полон неожиданных открытий, как для зрителя, так и для его героев. Каждая секунда, каждый кадр – это новый смысл. Картинка на экране – практически полностью темная, в кадре видны только слабые блики лампы и поначалу лишь примерные очертания мебели. Настоящей нитью Ариадны, которая выводит из этого лабиринта тьмы, являются голоса, </w:t>
      </w:r>
      <w:r>
        <w:rPr>
          <w:rFonts w:ascii="PT Astra Serif" w:hAnsi="PT Astra Serif"/>
          <w:i/>
          <w:sz w:val="28"/>
          <w:szCs w:val="28"/>
        </w:rPr>
        <w:t xml:space="preserve">живые </w:t>
      </w:r>
      <w:r>
        <w:rPr>
          <w:rFonts w:ascii="PT Astra Serif" w:hAnsi="PT Astra Serif"/>
          <w:sz w:val="28"/>
          <w:szCs w:val="28"/>
        </w:rPr>
        <w:t>голоса главных героев, мужчины и женщины, мужа и жены. Кто они на самом деле? Они не знают или не помнят. Вероятно, между ними никогда не было никакой связи, и она  существует только в их воображении, где нет темноты.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экране мы переносимся  в альтернативную вселенную, где люди слепы и взаимодействуют только на ощупь. Как мир пришел к этому – отсутствию цветов, образов, абсолютной слепоте? Где познакомились главные герои и кем были раньше?  Почему вдруг прозрели? Эти вопросы остаются за кадром, но тревожат  зрителя. Среди всех вопросов есть одна неоспоримая вещь – безымянные муж и жена являются проводниками друг друга в этом мире, который они для себя открыли не с самой лучшей стороны. Ожидания героев не оправдались, их идеальные представления друг о друге в одночасье рухнули. Но сильнее разочарования оказывается внезапная истина: несмотря на недостатки роста, «неправильный» цвет глаз, эти люди должны научиться взаимодействовать друг с другом, выживать в изменившихся условиях. </w:t>
      </w:r>
    </w:p>
    <w:p>
      <w:pPr>
        <w:pStyle w:val="Normal"/>
        <w:widowControl/>
        <w:bidi w:val="0"/>
        <w:spacing w:lineRule="auto" w:line="360" w:before="0" w:after="0"/>
        <w:ind w:left="0" w:right="0" w:firstLine="68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последнем кадре мы видим их лица, тоже только слабые очертания. Но это – символ надежды. Знак того, что герои нашли свою путеводную  нить, что выведет их из ужасной темной реальности, у которой, казалось, нет ни начала, ни конца.  И эта нить в них самих. Они обязательно справятся, как справлялись раньше, неловко и по наитию, но непременно  – </w:t>
      </w:r>
      <w:r>
        <w:rPr>
          <w:rFonts w:ascii="PT Astra Serif" w:hAnsi="PT Astra Serif"/>
          <w:i/>
          <w:sz w:val="28"/>
          <w:szCs w:val="28"/>
        </w:rPr>
        <w:t>вместе.</w:t>
      </w:r>
      <w:r>
        <w:rPr>
          <w:rFonts w:ascii="PT Astra Serif" w:hAnsi="PT Astra Serif"/>
          <w:sz w:val="28"/>
          <w:szCs w:val="28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77e62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LibreOffice/7.5.2.1$Linux_X86_64 LibreOffice_project/50$Build-1</Application>
  <AppVersion>15.0000</AppVersion>
  <Pages>2</Pages>
  <Words>287</Words>
  <Characters>1628</Characters>
  <CharactersWithSpaces>1924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2023-11-02T09:33:00Z</dcterms:created>
  <dc:creator>Wintest1</dc:creator>
  <dc:description/>
  <dc:language>ru-RU</dc:language>
  <cp:lastModifiedBy/>
  <cp:lastPrinted>2023-11-27T11:16:04Z</cp:lastPrinted>
  <dcterms:modified xsi:type="dcterms:W3CDTF">2023-12-18T17:33:31Z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